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17908">
              <w:rPr>
                <w:rFonts w:ascii="Times New Roman" w:eastAsiaTheme="minorEastAsia" w:hAnsi="Times New Roman" w:cs="Times New Roman"/>
                <w:b/>
              </w:rPr>
              <w:t>SNF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 xml:space="preserve"> Project Sub-Committee</w:t>
            </w:r>
          </w:p>
          <w:p w:rsidR="00417908" w:rsidRPr="00417908" w:rsidRDefault="0041790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417908">
              <w:rPr>
                <w:rFonts w:ascii="Times New Roman" w:eastAsiaTheme="minorEastAsia" w:hAnsi="Times New Roman" w:cs="Times New Roman"/>
              </w:rPr>
              <w:t>Projects: 2.b.v &amp; 2.b.vii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1E6C2C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 17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M – 11:0</w:t>
            </w:r>
            <w:r w:rsidR="00417908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E6168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(877) 594-8353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E6168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3E6168">
              <w:rPr>
                <w:rFonts w:ascii="Times New Roman" w:eastAsiaTheme="minorEastAsia" w:hAnsi="Times New Roman" w:cs="Times New Roman"/>
              </w:rPr>
              <w:t>79706143#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C858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3422"/>
        <w:gridCol w:w="3690"/>
        <w:gridCol w:w="1710"/>
        <w:gridCol w:w="1637"/>
      </w:tblGrid>
      <w:tr w:rsidR="00FC36F8" w:rsidRPr="00346E5E" w:rsidTr="00FC36F8">
        <w:trPr>
          <w:trHeight w:val="242"/>
        </w:trPr>
        <w:tc>
          <w:tcPr>
            <w:tcW w:w="253" w:type="pct"/>
            <w:shd w:val="clear" w:color="auto" w:fill="808080" w:themeFill="background1" w:themeFillShade="80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228" w:type="pct"/>
            <w:gridSpan w:val="2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776" w:type="pct"/>
            <w:shd w:val="clear" w:color="auto" w:fill="808080" w:themeFill="background1" w:themeFillShade="80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743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C36F8" w:rsidRPr="00346E5E" w:rsidTr="00FC36F8">
        <w:trPr>
          <w:trHeight w:val="548"/>
        </w:trPr>
        <w:tc>
          <w:tcPr>
            <w:tcW w:w="253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228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776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C36F8" w:rsidRPr="00346E5E" w:rsidTr="00FC36F8">
        <w:trPr>
          <w:trHeight w:val="584"/>
        </w:trPr>
        <w:tc>
          <w:tcPr>
            <w:tcW w:w="253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28" w:type="pct"/>
            <w:gridSpan w:val="2"/>
            <w:tcBorders>
              <w:bottom w:val="single" w:sz="4" w:space="0" w:color="auto"/>
            </w:tcBorders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2/18/16 Meeting</w:t>
            </w:r>
          </w:p>
        </w:tc>
        <w:bookmarkStart w:id="0" w:name="_MON_1519294162"/>
        <w:bookmarkEnd w:id="0"/>
        <w:tc>
          <w:tcPr>
            <w:tcW w:w="776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519657787" r:id="rId13">
                  <o:FieldCodes>\s</o:FieldCodes>
                </o:OLEObject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FC36F8" w:rsidRPr="0073556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C36F8" w:rsidRPr="00346E5E" w:rsidTr="00FC36F8">
        <w:trPr>
          <w:trHeight w:val="737"/>
        </w:trPr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FC36F8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Questionnaire</w:t>
            </w:r>
          </w:p>
          <w:p w:rsidR="00FC36F8" w:rsidRP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C36F8">
              <w:rPr>
                <w:rFonts w:ascii="Times New Roman" w:hAnsi="Times New Roman" w:cs="Times New Roman"/>
                <w:b/>
                <w:color w:val="000000"/>
                <w:sz w:val="24"/>
              </w:rPr>
              <w:t>No Response from: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Centerlight</w:t>
            </w:r>
            <w:proofErr w:type="spellEnd"/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Centers Health Care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Chapin Home for Aging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Cliffside Rehab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Cypress Garden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Fairview Nursing</w:t>
            </w:r>
          </w:p>
          <w:p w:rsidR="00FC36F8" w:rsidRP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Forest Hills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Holliswood</w:t>
            </w:r>
            <w:proofErr w:type="spellEnd"/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Long Island Care Center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Margaret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Tietz</w:t>
            </w:r>
            <w:proofErr w:type="spellEnd"/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Meadow Park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The Grand at Queens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The Pavilion at Queens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Waterview</w:t>
            </w:r>
            <w:proofErr w:type="spellEnd"/>
          </w:p>
          <w:p w:rsidR="00FC36F8" w:rsidRP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F8">
              <w:rPr>
                <w:rFonts w:ascii="Times New Roman" w:hAnsi="Times New Roman" w:cs="Times New Roman"/>
                <w:color w:val="000000"/>
                <w:sz w:val="24"/>
              </w:rPr>
              <w:t>Woodcrest</w:t>
            </w:r>
          </w:p>
        </w:tc>
        <w:tc>
          <w:tcPr>
            <w:tcW w:w="776" w:type="pct"/>
            <w:tcBorders>
              <w:left w:val="single" w:sz="4" w:space="0" w:color="auto"/>
            </w:tcBorders>
            <w:vAlign w:val="center"/>
          </w:tcPr>
          <w:p w:rsidR="00FC36F8" w:rsidRDefault="00FC36F8" w:rsidP="001E6C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5" type="#_x0000_t75" style="width:76.5pt;height:49.5pt" o:ole="">
                  <v:imagedata r:id="rId14" o:title=""/>
                </v:shape>
                <o:OLEObject Type="Embed" ProgID="Excel.Sheet.12" ShapeID="_x0000_i1025" DrawAspect="Icon" ObjectID="_1519657788" r:id="rId15"/>
              </w:object>
            </w:r>
          </w:p>
        </w:tc>
        <w:tc>
          <w:tcPr>
            <w:tcW w:w="743" w:type="pct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FC36F8" w:rsidRPr="00346E5E" w:rsidTr="00FC36F8">
        <w:trPr>
          <w:trHeight w:val="737"/>
        </w:trPr>
        <w:tc>
          <w:tcPr>
            <w:tcW w:w="253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228" w:type="pct"/>
            <w:gridSpan w:val="2"/>
            <w:tcBorders>
              <w:top w:val="single" w:sz="4" w:space="0" w:color="auto"/>
            </w:tcBorders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Transition of Care/Record</w:t>
            </w:r>
          </w:p>
          <w:p w:rsidR="00FC36F8" w:rsidRDefault="00FC36F8" w:rsidP="00C858A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Forms Currently Used</w:t>
            </w:r>
          </w:p>
          <w:p w:rsidR="00FC36F8" w:rsidRDefault="00FC36F8" w:rsidP="00C858A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6C2C">
              <w:rPr>
                <w:rFonts w:ascii="Times New Roman" w:hAnsi="Times New Roman" w:cs="Times New Roman"/>
                <w:color w:val="000000"/>
                <w:sz w:val="24"/>
              </w:rPr>
              <w:t xml:space="preserve">NYS Transitions of Care form </w:t>
            </w:r>
          </w:p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" w:history="1">
              <w:r w:rsidRPr="00E376E4">
                <w:rPr>
                  <w:rStyle w:val="Hyperlink"/>
                  <w:rFonts w:ascii="Times New Roman" w:hAnsi="Times New Roman" w:cs="Times New Roman"/>
                  <w:sz w:val="24"/>
                </w:rPr>
                <w:t>http://www.health.ny.gov/professionals/patients/discharge_planning/discharge_transition.htm</w:t>
              </w:r>
            </w:hyperlink>
          </w:p>
        </w:tc>
        <w:tc>
          <w:tcPr>
            <w:tcW w:w="776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FC36F8" w:rsidRPr="00346E5E" w:rsidRDefault="00FC36F8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C36F8" w:rsidRPr="00346E5E" w:rsidTr="00FC36F8">
        <w:trPr>
          <w:trHeight w:val="737"/>
        </w:trPr>
        <w:tc>
          <w:tcPr>
            <w:tcW w:w="253" w:type="pct"/>
            <w:vAlign w:val="center"/>
          </w:tcPr>
          <w:p w:rsidR="00FC36F8" w:rsidRDefault="00FC36F8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228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DY1, Q4 &amp; DY2, Q1 Deliverables</w:t>
            </w:r>
            <w:bookmarkStart w:id="1" w:name="_GoBack"/>
            <w:bookmarkEnd w:id="1"/>
          </w:p>
        </w:tc>
        <w:tc>
          <w:tcPr>
            <w:tcW w:w="776" w:type="pct"/>
          </w:tcPr>
          <w:p w:rsidR="00FC36F8" w:rsidRDefault="00FC36F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7" type="#_x0000_t75" style="width:76.5pt;height:49.5pt" o:ole="">
                  <v:imagedata r:id="rId17" o:title=""/>
                </v:shape>
                <o:OLEObject Type="Embed" ProgID="AcroExch.Document.11" ShapeID="_x0000_i1027" DrawAspect="Icon" ObjectID="_1519657789" r:id="rId18"/>
              </w:object>
            </w:r>
          </w:p>
        </w:tc>
        <w:tc>
          <w:tcPr>
            <w:tcW w:w="743" w:type="pct"/>
            <w:vAlign w:val="center"/>
          </w:tcPr>
          <w:p w:rsidR="00FC36F8" w:rsidRDefault="00FC36F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FC36F8" w:rsidRPr="00346E5E" w:rsidTr="00FC36F8">
        <w:trPr>
          <w:trHeight w:val="737"/>
        </w:trPr>
        <w:tc>
          <w:tcPr>
            <w:tcW w:w="253" w:type="pct"/>
            <w:vAlign w:val="center"/>
          </w:tcPr>
          <w:p w:rsidR="00FC36F8" w:rsidRDefault="00FC36F8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228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776" w:type="pct"/>
          </w:tcPr>
          <w:p w:rsidR="00FC36F8" w:rsidRDefault="00FC36F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FC36F8" w:rsidRDefault="00FC36F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C36F8" w:rsidRPr="00346E5E" w:rsidTr="00FC36F8">
        <w:trPr>
          <w:trHeight w:val="737"/>
        </w:trPr>
        <w:tc>
          <w:tcPr>
            <w:tcW w:w="253" w:type="pct"/>
            <w:vAlign w:val="center"/>
          </w:tcPr>
          <w:p w:rsidR="00FC36F8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3228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776" w:type="pct"/>
          </w:tcPr>
          <w:p w:rsidR="00FC36F8" w:rsidRDefault="00FC36F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FC36F8" w:rsidRDefault="00FC36F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9"/>
      <w:footerReference w:type="default" r:id="rId20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AB" w:rsidRDefault="00C858AB" w:rsidP="003B5D59">
      <w:r>
        <w:separator/>
      </w:r>
    </w:p>
  </w:endnote>
  <w:endnote w:type="continuationSeparator" w:id="0">
    <w:p w:rsidR="00C858AB" w:rsidRDefault="00C858AB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1015FC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 &amp; 2.b.vii – SNF Projects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AB" w:rsidRDefault="00C858AB" w:rsidP="003B5D59">
      <w:r>
        <w:separator/>
      </w:r>
    </w:p>
  </w:footnote>
  <w:footnote w:type="continuationSeparator" w:id="0">
    <w:p w:rsidR="00C858AB" w:rsidRDefault="00C858AB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A7EE0A9" wp14:editId="307D7482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E6168">
      <w:rPr>
        <w:rFonts w:ascii="Times New Roman" w:hAnsi="Times New Roman" w:cs="Times New Roman"/>
        <w:b/>
        <w:sz w:val="24"/>
      </w:rPr>
      <w:t>SNF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A394C"/>
    <w:multiLevelType w:val="hybridMultilevel"/>
    <w:tmpl w:val="989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463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015FC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E6C2C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251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27D3B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58AB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C36F8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ny.gov/professionals/patients/discharge_planning/discharge_transition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2.xlsx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1A02F1-0031-4E30-A8AC-E7618C56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3</cp:revision>
  <cp:lastPrinted>2015-08-18T16:21:00Z</cp:lastPrinted>
  <dcterms:created xsi:type="dcterms:W3CDTF">2016-03-12T18:26:00Z</dcterms:created>
  <dcterms:modified xsi:type="dcterms:W3CDTF">2016-03-16T22:23:00Z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